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0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QNCCQ9GNEHZA9SZTAG7Z2EDDN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JGL/2023/39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30pt;margin-top:-132.987610pt;width:29pt;height:230.65pt;mso-position-horizontal-relative:page;mso-position-vertical-relative:paragraph;z-index:1573068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23/11/2023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8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419100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857" w:right="4495"/>
      </w:pPr>
      <w:r>
        <w:rPr/>
        <w:t>1ª convocatoria: 28 de noviembre de 2023 a las 9:00</w:t>
      </w:r>
      <w:r>
        <w:rPr>
          <w:spacing w:val="-53"/>
        </w:rPr>
        <w:t> </w:t>
      </w:r>
      <w:r>
        <w:rPr/>
        <w:t>2ª</w:t>
      </w:r>
      <w:r>
        <w:rPr>
          <w:spacing w:val="-2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8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94" w:after="0"/>
        <w:ind w:left="11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94" w:after="0"/>
        <w:ind w:left="12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20228/2023.Aprobación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Facturas.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15"/>
          <w:sz w:val="20"/>
        </w:rPr>
        <w:t> </w:t>
      </w:r>
      <w:r>
        <w:rPr>
          <w:sz w:val="20"/>
        </w:rPr>
        <w:t>20227/2023.</w:t>
      </w:r>
      <w:r>
        <w:rPr>
          <w:spacing w:val="15"/>
          <w:sz w:val="20"/>
        </w:rPr>
        <w:t> </w:t>
      </w:r>
      <w:r>
        <w:rPr>
          <w:sz w:val="20"/>
        </w:rPr>
        <w:t>Aprobación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facturas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expedientes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contratación.</w:t>
      </w:r>
      <w:r>
        <w:rPr>
          <w:spacing w:val="15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20249/2023.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14528/2023.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15369/2023.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15706/2023.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17179/2023.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16614/2023.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58" w:val="left" w:leader="none"/>
        </w:tabs>
        <w:spacing w:line="292" w:lineRule="auto" w:before="0" w:after="0"/>
        <w:ind w:left="1258" w:right="115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38"/>
          <w:sz w:val="20"/>
        </w:rPr>
        <w:t> </w:t>
      </w:r>
      <w:r>
        <w:rPr>
          <w:sz w:val="20"/>
        </w:rPr>
        <w:t>6589/2023.</w:t>
      </w:r>
      <w:r>
        <w:rPr>
          <w:spacing w:val="38"/>
          <w:sz w:val="20"/>
        </w:rPr>
        <w:t> </w:t>
      </w:r>
      <w:r>
        <w:rPr>
          <w:sz w:val="20"/>
        </w:rPr>
        <w:t>Certificación</w:t>
      </w:r>
      <w:r>
        <w:rPr>
          <w:spacing w:val="38"/>
          <w:sz w:val="20"/>
        </w:rPr>
        <w:t> </w:t>
      </w:r>
      <w:r>
        <w:rPr>
          <w:sz w:val="20"/>
        </w:rPr>
        <w:t>núm.</w:t>
      </w:r>
      <w:r>
        <w:rPr>
          <w:spacing w:val="38"/>
          <w:sz w:val="20"/>
        </w:rPr>
        <w:t> </w:t>
      </w:r>
      <w:r>
        <w:rPr>
          <w:sz w:val="20"/>
        </w:rPr>
        <w:t>8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obra</w:t>
      </w:r>
      <w:r>
        <w:rPr>
          <w:spacing w:val="38"/>
          <w:sz w:val="20"/>
        </w:rPr>
        <w:t> </w:t>
      </w:r>
      <w:r>
        <w:rPr>
          <w:sz w:val="20"/>
        </w:rPr>
        <w:t>“FASE</w:t>
      </w:r>
      <w:r>
        <w:rPr>
          <w:spacing w:val="38"/>
          <w:sz w:val="20"/>
        </w:rPr>
        <w:t> </w:t>
      </w:r>
      <w:r>
        <w:rPr>
          <w:sz w:val="20"/>
        </w:rPr>
        <w:t>II</w:t>
      </w:r>
      <w:r>
        <w:rPr>
          <w:spacing w:val="38"/>
          <w:sz w:val="20"/>
        </w:rPr>
        <w:t> </w:t>
      </w:r>
      <w:r>
        <w:rPr>
          <w:sz w:val="20"/>
        </w:rPr>
        <w:t>AMPLIACIÓN</w:t>
      </w:r>
      <w:r>
        <w:rPr>
          <w:spacing w:val="38"/>
          <w:sz w:val="20"/>
        </w:rPr>
        <w:t> </w:t>
      </w:r>
      <w:r>
        <w:rPr>
          <w:sz w:val="20"/>
        </w:rPr>
        <w:t>EDIFICIO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APARCAMIENTOS</w:t>
      </w:r>
      <w:r>
        <w:rPr>
          <w:spacing w:val="-1"/>
          <w:sz w:val="20"/>
        </w:rPr>
        <w:t> </w:t>
      </w:r>
      <w:r>
        <w:rPr>
          <w:sz w:val="20"/>
        </w:rPr>
        <w:t>EN C/</w:t>
      </w:r>
      <w:r>
        <w:rPr>
          <w:spacing w:val="-1"/>
          <w:sz w:val="20"/>
        </w:rPr>
        <w:t> </w:t>
      </w:r>
      <w:r>
        <w:rPr>
          <w:sz w:val="20"/>
        </w:rPr>
        <w:t>REAL SAN</w:t>
      </w:r>
      <w:r>
        <w:rPr>
          <w:spacing w:val="-1"/>
          <w:sz w:val="20"/>
        </w:rPr>
        <w:t> </w:t>
      </w:r>
      <w:r>
        <w:rPr>
          <w:sz w:val="20"/>
        </w:rPr>
        <w:t>SEBASTIÁN (PCA</w:t>
      </w:r>
      <w:r>
        <w:rPr>
          <w:spacing w:val="-1"/>
          <w:sz w:val="20"/>
        </w:rPr>
        <w:t> </w:t>
      </w:r>
      <w:r>
        <w:rPr>
          <w:sz w:val="20"/>
        </w:rPr>
        <w:t>2023)”. Acuerdo procedente.</w:t>
      </w:r>
    </w:p>
    <w:p>
      <w:pPr>
        <w:spacing w:after="0" w:line="292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560" w:right="130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102" w:after="0"/>
        <w:ind w:left="1124" w:right="0" w:hanging="268"/>
        <w:jc w:val="left"/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QNCCQ9GNEHZA9SZTAG7Z2EDDN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spacing w:before="1"/>
        <w:ind w:left="8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125" w:val="left" w:leader="none"/>
        </w:tabs>
        <w:spacing w:line="240" w:lineRule="auto" w:before="0" w:after="0"/>
        <w:ind w:left="11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868"/>
      </w:pPr>
      <w:r>
        <w:rPr/>
        <w:t>11.</w:t>
      </w:r>
      <w:r>
        <w:rPr>
          <w:spacing w:val="53"/>
        </w:rPr>
        <w:t> </w:t>
      </w:r>
      <w:r>
        <w:rPr/>
        <w:t>Ruegos 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rPr>
          <w:sz w:val="19"/>
        </w:rPr>
      </w:pPr>
      <w:r>
        <w:rPr/>
        <w:pict>
          <v:group style="position:absolute;margin-left:70.875pt;margin-top:12.907178pt;width:453.55pt;height:83.2pt;mso-position-horizontal-relative:page;mso-position-vertical-relative:paragraph;z-index:-15725568;mso-wrap-distance-left:0;mso-wrap-distance-right:0" coordorigin="1418,258" coordsize="9071,1664">
            <v:shape style="position:absolute;left:1417;top:258;width:9071;height:1664" coordorigin="1417,258" coordsize="9071,1664" path="m10488,258l10481,258,10481,274,10481,680,10481,695,10481,1907,1425,1907,1425,695,10481,695,10481,680,1425,680,1425,274,10481,274,10481,258,1418,258,1418,266,1421,266,1421,270,1418,267,1418,680,1418,687,1417,695,1418,1914,1417,1922,10488,1922,10488,1914,10488,695,10488,688,10488,687,10488,680,10488,267,10485,270,10485,266,10488,266,10488,258xe" filled="true" fillcolor="#cccccc" stroked="false">
              <v:path arrowok="t"/>
              <v:fill type="solid"/>
            </v:shape>
            <v:shape style="position:absolute;left:1425;top:694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4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31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40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69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righ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2023-12-14T08:54:54Z</dcterms:created>
  <dcterms:modified xsi:type="dcterms:W3CDTF">2023-12-14T08:54:54Z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LastSaved">
    <vt:filetime>2023-12-14T00:00:00Z</vt:filetime>
  </property>
</Properties>
</file>